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  <w:r w:rsidRPr="003A17D4">
        <w:rPr>
          <w:rStyle w:val="Hyperlink"/>
          <w:color w:val="auto"/>
        </w:rPr>
        <w:t>John CHAMBERLEYN</w:t>
      </w:r>
      <w:r w:rsidRPr="004B6779">
        <w:rPr>
          <w:rStyle w:val="Hyperlink"/>
          <w:color w:val="auto"/>
          <w:u w:val="none"/>
        </w:rPr>
        <w:t xml:space="preserve">     (fl.1490)</w:t>
      </w:r>
    </w:p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</w:p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</w:p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  <w:r w:rsidRPr="004B6779">
        <w:rPr>
          <w:rStyle w:val="Hyperlink"/>
          <w:color w:val="auto"/>
          <w:u w:val="none"/>
        </w:rPr>
        <w:t xml:space="preserve">= </w:t>
      </w:r>
      <w:proofErr w:type="gramStart"/>
      <w:r w:rsidRPr="004B6779">
        <w:rPr>
          <w:rStyle w:val="Hyperlink"/>
          <w:color w:val="auto"/>
          <w:u w:val="none"/>
        </w:rPr>
        <w:t>Julian(</w:t>
      </w:r>
      <w:proofErr w:type="gramEnd"/>
      <w:r w:rsidRPr="004B6779">
        <w:rPr>
          <w:rStyle w:val="Hyperlink"/>
          <w:color w:val="auto"/>
          <w:u w:val="none"/>
        </w:rPr>
        <w:t>q.v.).</w:t>
      </w:r>
    </w:p>
    <w:p w:rsidR="004B6779" w:rsidRDefault="004B6779" w:rsidP="004B6779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http://www.medievalgenealogy.org.uk/fines/abstracts/CP_25_1_207_36.shtml</w:t>
        </w:r>
      </w:hyperlink>
      <w:r>
        <w:rPr>
          <w:rStyle w:val="Hyperlink"/>
        </w:rPr>
        <w:t>)</w:t>
      </w:r>
    </w:p>
    <w:p w:rsidR="004B6779" w:rsidRDefault="004B6779" w:rsidP="004B6779">
      <w:pPr>
        <w:pStyle w:val="NoSpacing"/>
        <w:rPr>
          <w:rStyle w:val="Hyperlink"/>
        </w:rPr>
      </w:pPr>
    </w:p>
    <w:p w:rsidR="004B6779" w:rsidRDefault="004B6779" w:rsidP="004B6779">
      <w:pPr>
        <w:pStyle w:val="NoSpacing"/>
        <w:rPr>
          <w:rStyle w:val="Hyperlink"/>
        </w:rPr>
      </w:pPr>
    </w:p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B6779">
        <w:rPr>
          <w:rStyle w:val="Hyperlink"/>
          <w:color w:val="auto"/>
          <w:u w:val="none"/>
        </w:rPr>
        <w:t>25 Jun.1490</w:t>
      </w:r>
      <w:r w:rsidRPr="004B6779">
        <w:rPr>
          <w:rStyle w:val="Hyperlink"/>
          <w:color w:val="auto"/>
          <w:u w:val="none"/>
        </w:rPr>
        <w:tab/>
        <w:t xml:space="preserve">Settlement of the action taken against them by Thomas </w:t>
      </w:r>
      <w:proofErr w:type="spellStart"/>
      <w:proofErr w:type="gramStart"/>
      <w:r w:rsidRPr="004B6779">
        <w:rPr>
          <w:rStyle w:val="Hyperlink"/>
          <w:color w:val="auto"/>
          <w:u w:val="none"/>
        </w:rPr>
        <w:t>Assheburn</w:t>
      </w:r>
      <w:proofErr w:type="spellEnd"/>
      <w:r w:rsidRPr="004B6779">
        <w:rPr>
          <w:rStyle w:val="Hyperlink"/>
          <w:color w:val="auto"/>
          <w:u w:val="none"/>
        </w:rPr>
        <w:t>(</w:t>
      </w:r>
      <w:proofErr w:type="gramEnd"/>
      <w:r w:rsidRPr="004B6779">
        <w:rPr>
          <w:rStyle w:val="Hyperlink"/>
          <w:color w:val="auto"/>
          <w:u w:val="none"/>
        </w:rPr>
        <w:t>q.v.)</w:t>
      </w:r>
    </w:p>
    <w:p w:rsidR="004B6779" w:rsidRPr="004B6779" w:rsidRDefault="004B6779" w:rsidP="004B6779">
      <w:pPr>
        <w:pStyle w:val="NoSpacing"/>
        <w:ind w:left="1440"/>
        <w:rPr>
          <w:rStyle w:val="Hyperlink"/>
          <w:color w:val="auto"/>
          <w:u w:val="none"/>
        </w:rPr>
      </w:pPr>
      <w:r w:rsidRPr="004B6779">
        <w:rPr>
          <w:rStyle w:val="Hyperlink"/>
          <w:color w:val="auto"/>
          <w:u w:val="none"/>
        </w:rPr>
        <w:t xml:space="preserve">and William Combe(q.v.) over 4 </w:t>
      </w:r>
      <w:proofErr w:type="spellStart"/>
      <w:r w:rsidRPr="004B6779">
        <w:rPr>
          <w:rStyle w:val="Hyperlink"/>
          <w:color w:val="auto"/>
          <w:u w:val="none"/>
        </w:rPr>
        <w:t>messuages</w:t>
      </w:r>
      <w:proofErr w:type="spellEnd"/>
      <w:r w:rsidRPr="004B6779">
        <w:rPr>
          <w:rStyle w:val="Hyperlink"/>
          <w:color w:val="auto"/>
          <w:u w:val="none"/>
        </w:rPr>
        <w:t xml:space="preserve">, 2 tofts, a mill, 40 acres of land, 10 acres of meadow, 120 acres of pasture, 4 acres of wood and 15s of rent in </w:t>
      </w:r>
      <w:proofErr w:type="spellStart"/>
      <w:r w:rsidRPr="004B6779">
        <w:rPr>
          <w:rStyle w:val="Hyperlink"/>
          <w:color w:val="auto"/>
          <w:u w:val="none"/>
        </w:rPr>
        <w:t>Flexland</w:t>
      </w:r>
      <w:proofErr w:type="spellEnd"/>
      <w:r w:rsidRPr="004B6779">
        <w:rPr>
          <w:rStyle w:val="Hyperlink"/>
          <w:color w:val="auto"/>
          <w:u w:val="none"/>
        </w:rPr>
        <w:t xml:space="preserve">, </w:t>
      </w:r>
      <w:proofErr w:type="spellStart"/>
      <w:r w:rsidRPr="004B6779">
        <w:rPr>
          <w:rStyle w:val="Hyperlink"/>
          <w:color w:val="auto"/>
          <w:u w:val="none"/>
        </w:rPr>
        <w:t>Bere</w:t>
      </w:r>
      <w:proofErr w:type="spellEnd"/>
      <w:r w:rsidRPr="004B6779">
        <w:rPr>
          <w:rStyle w:val="Hyperlink"/>
          <w:color w:val="auto"/>
          <w:u w:val="none"/>
        </w:rPr>
        <w:t xml:space="preserve"> House and </w:t>
      </w:r>
      <w:proofErr w:type="spellStart"/>
      <w:r w:rsidRPr="004B6779">
        <w:rPr>
          <w:rStyle w:val="Hyperlink"/>
          <w:color w:val="auto"/>
          <w:u w:val="none"/>
        </w:rPr>
        <w:t>Soberton</w:t>
      </w:r>
      <w:proofErr w:type="spellEnd"/>
      <w:r w:rsidRPr="004B6779">
        <w:rPr>
          <w:rStyle w:val="Hyperlink"/>
          <w:color w:val="auto"/>
          <w:u w:val="none"/>
        </w:rPr>
        <w:t xml:space="preserve">, Hampshire.  </w:t>
      </w:r>
      <w:proofErr w:type="gramStart"/>
      <w:r w:rsidRPr="004B6779">
        <w:rPr>
          <w:rStyle w:val="Hyperlink"/>
          <w:color w:val="auto"/>
          <w:u w:val="none"/>
        </w:rPr>
        <w:t>(ibid.)</w:t>
      </w:r>
      <w:proofErr w:type="gramEnd"/>
    </w:p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</w:p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</w:p>
    <w:p w:rsidR="004B6779" w:rsidRPr="004B6779" w:rsidRDefault="004B6779" w:rsidP="004B6779">
      <w:pPr>
        <w:pStyle w:val="NoSpacing"/>
        <w:rPr>
          <w:rStyle w:val="Hyperlink"/>
          <w:color w:val="auto"/>
          <w:u w:val="none"/>
        </w:rPr>
      </w:pPr>
    </w:p>
    <w:p w:rsidR="004B6779" w:rsidRPr="003A17D4" w:rsidRDefault="004B6779" w:rsidP="004B6779">
      <w:pPr>
        <w:pStyle w:val="NoSpacing"/>
        <w:rPr>
          <w:rStyle w:val="Hyperlink"/>
          <w:color w:val="auto"/>
        </w:rPr>
      </w:pPr>
      <w:r w:rsidRPr="004B6779">
        <w:rPr>
          <w:rStyle w:val="Hyperlink"/>
          <w:color w:val="auto"/>
          <w:u w:val="none"/>
        </w:rPr>
        <w:t>17 October 2014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779" w:rsidRDefault="004B6779" w:rsidP="00920DE3">
      <w:pPr>
        <w:spacing w:after="0" w:line="240" w:lineRule="auto"/>
      </w:pPr>
      <w:r>
        <w:separator/>
      </w:r>
    </w:p>
  </w:endnote>
  <w:endnote w:type="continuationSeparator" w:id="0">
    <w:p w:rsidR="004B6779" w:rsidRDefault="004B67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779" w:rsidRDefault="004B6779" w:rsidP="00920DE3">
      <w:pPr>
        <w:spacing w:after="0" w:line="240" w:lineRule="auto"/>
      </w:pPr>
      <w:r>
        <w:separator/>
      </w:r>
    </w:p>
  </w:footnote>
  <w:footnote w:type="continuationSeparator" w:id="0">
    <w:p w:rsidR="004B6779" w:rsidRDefault="004B67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9"/>
    <w:rsid w:val="00120749"/>
    <w:rsid w:val="004B677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6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6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2015-01-26T21:55:00Z</dcterms:created>
  <dcterms:modified xsi:type="dcterms:W3CDTF">2015-01-26T21:56:00Z</dcterms:modified>
</cp:coreProperties>
</file>